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39E6429D" w:rsidR="009F5716" w:rsidRPr="009F5716" w:rsidRDefault="00C84CA3" w:rsidP="004D4033">
                <w:pPr>
                  <w:pStyle w:val="DataInput"/>
                  <w:spacing w:after="0"/>
                </w:pPr>
                <w:r>
                  <w:t>Max Johnson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088C3BE" w:rsidR="009F5716" w:rsidRPr="009F5716" w:rsidRDefault="00C84CA3" w:rsidP="004D4033">
                <w:pPr>
                  <w:pStyle w:val="DataInput"/>
                  <w:spacing w:after="0"/>
                </w:pPr>
                <w:r>
                  <w:t>N450 -32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967201D" w:rsidR="009F5716" w:rsidRPr="009F5716" w:rsidRDefault="00C84CA3" w:rsidP="004D4033">
                <w:pPr>
                  <w:pStyle w:val="DataInput"/>
                  <w:spacing w:after="0"/>
                </w:pPr>
                <w:r>
                  <w:t>Hoehn Audi Temecula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18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47476BC" w:rsidR="009F5716" w:rsidRPr="009F5716" w:rsidRDefault="00C84CA3" w:rsidP="004D4033">
                <w:pPr>
                  <w:pStyle w:val="DataInput"/>
                  <w:spacing w:after="0"/>
                </w:pPr>
                <w:r>
                  <w:rPr>
                    <w:color w:val="808080"/>
                  </w:rPr>
                  <w:t>12/18/2024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F4402C2" w:rsidR="00B713BC" w:rsidRPr="00B713BC" w:rsidRDefault="00C84CA3" w:rsidP="00864F6C">
                <w:pPr>
                  <w:pStyle w:val="DataInput"/>
                </w:pPr>
                <w:r>
                  <w:t>Increasing New Vehicle Sales while minimizing Gross Profit Erosion.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8570A90" w:rsidR="00B713BC" w:rsidRPr="00B713BC" w:rsidRDefault="00C84CA3" w:rsidP="00864F6C">
                <w:pPr>
                  <w:pStyle w:val="DataInput"/>
                </w:pPr>
                <w:r>
                  <w:t>~75% of sales needed to be Retail Sales Effective as set forth by Audi of America.</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04BA227" w:rsidR="00B713BC" w:rsidRPr="00B713BC" w:rsidRDefault="00C84CA3" w:rsidP="00864F6C">
                <w:pPr>
                  <w:pStyle w:val="DataInput"/>
                </w:pPr>
                <w:r>
                  <w:t>90% in 2025; 95% in 2026; 100% by 2027.</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1833FB3" w:rsidR="00931D47" w:rsidRPr="00B713BC" w:rsidRDefault="00C84CA3"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7-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7121B81" w:rsidR="00931D47" w:rsidRPr="00B713BC" w:rsidRDefault="00C84CA3" w:rsidP="004D4033">
                <w:pPr>
                  <w:pStyle w:val="DataInput"/>
                  <w:spacing w:after="0"/>
                </w:pPr>
                <w:r>
                  <w:rPr>
                    <w:color w:val="808080"/>
                  </w:rPr>
                  <w:t>12/31/2027</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0A8F3DB" w:rsidR="00931D47" w:rsidRPr="00B713BC" w:rsidRDefault="00C84CA3" w:rsidP="004D4033">
                <w:pPr>
                  <w:pStyle w:val="DataInput"/>
                  <w:spacing w:after="0"/>
                </w:pPr>
                <w:r>
                  <w:rPr>
                    <w:color w:val="808080"/>
                  </w:rP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9A22D7E" w:rsidR="00931D47" w:rsidRPr="00B713BC" w:rsidRDefault="00C84CA3" w:rsidP="00864F6C">
                <w:pPr>
                  <w:pStyle w:val="DataInput"/>
                </w:pPr>
                <w:r>
                  <w:t>Trend Line Increase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50CCCF9" w:rsidR="00931D47" w:rsidRPr="00B713BC" w:rsidRDefault="00C84CA3" w:rsidP="004D4033">
                <w:pPr>
                  <w:pStyle w:val="DataInput"/>
                  <w:spacing w:after="0"/>
                </w:pPr>
                <w:r>
                  <w:rPr>
                    <w:color w:val="808080"/>
                  </w:rPr>
                  <w:t>7/1/2025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F55B21C" w:rsidR="00931D47" w:rsidRPr="00B713BC" w:rsidRDefault="00C84CA3" w:rsidP="00864F6C">
                <w:pPr>
                  <w:pStyle w:val="DataInput"/>
                </w:pPr>
                <w:r>
                  <w:t>Further Trend Line Increase.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D024F20" w:rsidR="00931D47" w:rsidRPr="00B713BC" w:rsidRDefault="00C84CA3" w:rsidP="004D4033">
                <w:pPr>
                  <w:pStyle w:val="DataInput"/>
                  <w:spacing w:after="0"/>
                </w:pPr>
                <w:r>
                  <w:rPr>
                    <w:color w:val="808080"/>
                  </w:rPr>
                  <w:t>10/1/2025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8656ABE" w:rsidR="00931D47" w:rsidRPr="00B713BC" w:rsidRDefault="00C84CA3" w:rsidP="00864F6C">
                <w:pPr>
                  <w:pStyle w:val="DataInput"/>
                </w:pPr>
                <w:r>
                  <w:t>Continued Improvement on RSI</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6-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AC0EE86" w:rsidR="00931D47" w:rsidRPr="00B713BC" w:rsidRDefault="00C84CA3" w:rsidP="004D4033">
                <w:pPr>
                  <w:pStyle w:val="DataInput"/>
                  <w:spacing w:after="0"/>
                </w:pPr>
                <w:r>
                  <w:rPr>
                    <w:color w:val="808080"/>
                  </w:rPr>
                  <w:t>1/1/2026</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5233B639" w:rsidR="00931D47" w:rsidRPr="00B713BC" w:rsidRDefault="00C84CA3" w:rsidP="00864F6C">
                <w:pPr>
                  <w:pStyle w:val="DataInput"/>
                </w:pPr>
                <w:r>
                  <w:t>Meet with Area Team for AoA to deduce progress for 2025.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CD00B00" w:rsidR="00931D47" w:rsidRDefault="00C84CA3" w:rsidP="00864F6C">
                <w:pPr>
                  <w:pStyle w:val="DataInput"/>
                </w:pPr>
                <w:r>
                  <w:t>Our Dealer Principal has 2 Audi Stores. One of them is very positive on the Retail Sales Effectiveness; and this store has notoriously been underperforming. He really wants to see us improve and get closer to effective - with eventual goal of being effective.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106B9BE" w:rsidR="00931D47" w:rsidRDefault="00C84CA3" w:rsidP="00864F6C">
                <w:pPr>
                  <w:pStyle w:val="DataInput"/>
                </w:pPr>
                <w:r>
                  <w:t>More sales, More opportunity for Finance Gross, Trade-in's, service business. HUGE ripple effect of achieving this goal through all departments.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69026AB" w:rsidR="00931D47" w:rsidRDefault="00C84CA3" w:rsidP="00864F6C">
                <w:pPr>
                  <w:pStyle w:val="DataInput"/>
                </w:pPr>
                <w:r>
                  <w:t xml:space="preserve">Continued reputation of being underperforming will tarnish our ability to get support and extra vehicles from the brand - which can have the converse, and negative, effect of achieving our goal - sending waves through the rest of the store in a bad way.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DE6D84B" w:rsidR="00931D47" w:rsidRDefault="00C84CA3" w:rsidP="00864F6C">
                <w:pPr>
                  <w:pStyle w:val="DataInput"/>
                </w:pPr>
                <w:r>
                  <w:t xml:space="preserve">As the leader of the store, and ultimately the person responsible for overall healthy operation of the dealership, this goal is important to me because I recognize the impact that it has on our dealer </w:t>
                </w:r>
                <w:proofErr w:type="spellStart"/>
                <w:r>
                  <w:t>prinicipal</w:t>
                </w:r>
                <w:proofErr w:type="spellEnd"/>
                <w:r>
                  <w:t>, the financial health of the store, and most importantly, the lives of each employee that works for us!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E57F386" w:rsidR="00931D47" w:rsidRDefault="00C84CA3" w:rsidP="00864F6C">
                <w:pPr>
                  <w:pStyle w:val="DataInput"/>
                </w:pPr>
                <w:r>
                  <w:t xml:space="preserve">We are challenged with </w:t>
                </w:r>
                <w:proofErr w:type="gramStart"/>
                <w:r>
                  <w:t>A)big</w:t>
                </w:r>
                <w:proofErr w:type="gramEnd"/>
                <w:r>
                  <w:t xml:space="preserve"> competitor brands that are much more established in our area(stores have been around 10+ years longer than us) and B)Tesla market share continues to eat into the premium segment registrations in our brand.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8DAE336" w:rsidR="00931D47" w:rsidRDefault="00C84CA3" w:rsidP="00864F6C">
                <w:pPr>
                  <w:pStyle w:val="DataInput"/>
                </w:pPr>
                <w:r>
                  <w:t>Get REALLY good at selling EV's! More importantly, work to expand our reach in the market - ensuring people know that we are here, ready to serve them, and continued training with the team to create a great experience for our customers.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2FC43A4" w:rsidR="00931D47" w:rsidRDefault="00C84CA3" w:rsidP="00864F6C">
                <w:pPr>
                  <w:pStyle w:val="DataInput"/>
                </w:pPr>
                <w:r>
                  <w:t xml:space="preserve">I would estimate the total financial impact of achieving the goal of 100% Retail Sales Effectiveness to be in the realm of $800,000 per year between Sales, Finance, Service and Parts business growth.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CADEDCD" w:rsidR="00931D47" w:rsidRDefault="00C84CA3" w:rsidP="00864F6C">
                <w:pPr>
                  <w:pStyle w:val="DataInput"/>
                </w:pPr>
                <w:r>
                  <w:t>Meet with ASM monthly to review and gain insights.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2B39156" w:rsidR="00931D47" w:rsidRDefault="00C84CA3" w:rsidP="00864F6C">
                <w:pPr>
                  <w:pStyle w:val="DataInput"/>
                </w:pPr>
                <w:r>
                  <w:t>AoA proprietary reports and brand personnel.</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90EC507" w:rsidR="00931D47" w:rsidRDefault="00C84CA3" w:rsidP="00864F6C">
                <w:pPr>
                  <w:pStyle w:val="DataInput"/>
                </w:pPr>
                <w:r>
                  <w:t>GM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955FD7A" w:rsidR="00931D47" w:rsidRDefault="00C84CA3" w:rsidP="00864F6C">
                <w:pPr>
                  <w:pStyle w:val="DataInput"/>
                </w:pPr>
                <w:r>
                  <w:t>Greater insights = more knowledge =ability to be more effective.</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AE5F050" w:rsidR="00931D47" w:rsidRDefault="00C84CA3" w:rsidP="00864F6C">
                <w:pPr>
                  <w:pStyle w:val="DataInput"/>
                </w:pPr>
                <w:r>
                  <w:t xml:space="preserve">Monthly throughout goal timeline. </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D6E8E2A" w:rsidR="00931D47" w:rsidRDefault="00C84CA3" w:rsidP="00864F6C">
                <w:pPr>
                  <w:pStyle w:val="DataInput"/>
                </w:pPr>
                <w:r>
                  <w:t xml:space="preserve">Share RSI figures with sales management quarterly.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E79CE13" w:rsidR="00931D47" w:rsidRDefault="00314C67" w:rsidP="00864F6C">
                <w:pPr>
                  <w:pStyle w:val="DataInput"/>
                </w:pPr>
                <w:r>
                  <w:t xml:space="preserve">AoA reporting tools. </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3B58846" w:rsidR="00931D47" w:rsidRDefault="00314C67" w:rsidP="00864F6C">
                <w:pPr>
                  <w:pStyle w:val="DataInput"/>
                </w:pPr>
                <w:r>
                  <w:t>GM and Sales managers</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D1A982B" w:rsidR="00931D47" w:rsidRDefault="00314C67" w:rsidP="00864F6C">
                <w:pPr>
                  <w:pStyle w:val="DataInput"/>
                </w:pPr>
                <w:r>
                  <w:t>Giving the sales managers information to empower them to make informed decisions to increase RSI when working deals.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700BB6E" w:rsidR="00931D47" w:rsidRDefault="00C84CA3" w:rsidP="00864F6C">
                <w:pPr>
                  <w:pStyle w:val="DataInput"/>
                </w:pPr>
                <w:r>
                  <w:t>Quarterly throughout goal timeline.</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32CA089" w:rsidR="00931D47" w:rsidRDefault="00C84CA3" w:rsidP="00864F6C">
                <w:pPr>
                  <w:pStyle w:val="DataInput"/>
                </w:pPr>
                <w:r>
                  <w:t>Review models that have the highest RSI deficiency and work to increase sales on those carlines.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B7329DE" w:rsidR="00931D47" w:rsidRDefault="00314C67" w:rsidP="00864F6C">
                <w:pPr>
                  <w:pStyle w:val="DataInput"/>
                </w:pPr>
                <w:r>
                  <w:t xml:space="preserve">AoA reporting tools and sales reports.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A7E291C" w:rsidR="00931D47" w:rsidRDefault="00314C67" w:rsidP="00864F6C">
                <w:pPr>
                  <w:pStyle w:val="DataInput"/>
                </w:pPr>
                <w:r>
                  <w:t>GM and Sales Managers.</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E9FAEE8" w:rsidR="00931D47" w:rsidRDefault="00314C67" w:rsidP="00864F6C">
                <w:pPr>
                  <w:pStyle w:val="DataInput"/>
                </w:pPr>
                <w:r>
                  <w:t xml:space="preserve">Ability to strategically place campaigns and physical inventory in new ways to help further promote models we need to move. </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52A20EA" w:rsidR="00931D47" w:rsidRDefault="00C84CA3" w:rsidP="00864F6C">
                <w:pPr>
                  <w:pStyle w:val="DataInput"/>
                </w:pPr>
                <w:r>
                  <w:t>Quarterly throughout goal timeline.</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D9A1F38" w:rsidR="00931D47" w:rsidRDefault="00C84CA3" w:rsidP="00864F6C">
                <w:pPr>
                  <w:pStyle w:val="DataInput"/>
                </w:pPr>
                <w:r>
                  <w:t xml:space="preserve">Explore creative marketing strategies with internal and </w:t>
                </w:r>
                <w:r>
                  <w:lastRenderedPageBreak/>
                  <w:t xml:space="preserve">external teams for new vehicle sales. </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33EEACA" w:rsidR="00931D47" w:rsidRDefault="00314C67" w:rsidP="00864F6C">
                <w:pPr>
                  <w:pStyle w:val="DataInput"/>
                </w:pPr>
                <w:r>
                  <w:t xml:space="preserve">3rd party marketing teams, internal marketing teams. </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6057A28" w:rsidR="00931D47" w:rsidRDefault="00314C67" w:rsidP="00864F6C">
                <w:pPr>
                  <w:pStyle w:val="DataInput"/>
                </w:pPr>
                <w:r>
                  <w:t>GM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409C0CF" w:rsidR="00931D47" w:rsidRDefault="00314C67" w:rsidP="00864F6C">
                <w:pPr>
                  <w:pStyle w:val="DataInput"/>
                </w:pPr>
                <w:r>
                  <w:t xml:space="preserve">Gain insight and information about ad-spend and ensure it's </w:t>
                </w:r>
                <w:r>
                  <w:lastRenderedPageBreak/>
                  <w:t xml:space="preserve">being used most effectively to reach the goal. </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0D30EB0" w:rsidR="00931D47" w:rsidRDefault="00314C67" w:rsidP="00864F6C">
                <w:pPr>
                  <w:pStyle w:val="DataInput"/>
                </w:pPr>
                <w:r>
                  <w:t xml:space="preserve">Quarterly throughout goal timeline. </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02E27CE" w:rsidR="00931D47" w:rsidRDefault="00C84CA3" w:rsidP="00864F6C">
                <w:pPr>
                  <w:pStyle w:val="DataInput"/>
                </w:pPr>
                <w:r>
                  <w:t>Review Gross Profit reports to ensure we are being competitive.</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06C24B5" w:rsidR="00931D47" w:rsidRDefault="00314C67" w:rsidP="00864F6C">
                <w:pPr>
                  <w:pStyle w:val="DataInput"/>
                </w:pPr>
                <w:r>
                  <w:t>AoA SMART program and Area Director reports shared in meetings.</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5A6B429" w:rsidR="00931D47" w:rsidRDefault="00314C67" w:rsidP="00864F6C">
                <w:pPr>
                  <w:pStyle w:val="DataInput"/>
                </w:pPr>
                <w:r>
                  <w:t xml:space="preserve">GM. </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F154F4A" w:rsidR="00931D47" w:rsidRDefault="00314C67" w:rsidP="00864F6C">
                <w:pPr>
                  <w:pStyle w:val="DataInput"/>
                </w:pPr>
                <w:r>
                  <w:t xml:space="preserve">Expanded knowledge of which models we are selling in line with market average pricing and which we are not. Greater ability to review and see which models we need to get more aggressive on and/or models we should and could make more GP on. </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8EDC4A2" w:rsidR="00931D47" w:rsidRDefault="00314C67" w:rsidP="00864F6C">
                <w:pPr>
                  <w:pStyle w:val="DataInput"/>
                </w:pPr>
                <w:r>
                  <w:t xml:space="preserve">Monthly throughout goal timeline. </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13A4920B" w:rsidR="00931D47" w:rsidRDefault="00314C67" w:rsidP="00864F6C">
                <w:pPr>
                  <w:pStyle w:val="DataInput"/>
                </w:pPr>
                <w:r>
                  <w:t xml:space="preserve">This will be a perpetual process to review, once implemented. The goal being to increase RSI to a satisfactory level, but further, continue both the growth trajectory and effectiveness of the stores sales department.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38D384B8" w:rsidR="00931D47" w:rsidRDefault="00314C67" w:rsidP="00864F6C">
                <w:pPr>
                  <w:pStyle w:val="DataInput"/>
                </w:pPr>
                <w:r>
                  <w:t xml:space="preserve">Meetings with internal and external teams to share the initiative with marketing, Audi brand representatives, and vendors who will help support the process and the growth objectives, ensuring they're all on the same page and understand the greater vision! </w:t>
                </w:r>
              </w:p>
            </w:tc>
            <w:bookmarkStart w:id="0" w:name="_GoBack" w:displacedByCustomXml="next"/>
            <w:bookmarkEnd w:id="0" w:displacedByCustomXml="next"/>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02DC5D2-B8DF-4A2B-9DE2-A863C93D17B4}"/>
    <w:embedBold r:id="rId2" w:fontKey="{2C91C1AC-AF4A-4EC6-A3B9-39E2C77F75E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ADE36BE9-4041-4CEC-845F-23CA1D4E1C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14C67"/>
    <w:rsid w:val="003442E4"/>
    <w:rsid w:val="00366B0E"/>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F5716"/>
    <w:rsid w:val="00A46746"/>
    <w:rsid w:val="00B476AF"/>
    <w:rsid w:val="00B713BC"/>
    <w:rsid w:val="00BA5353"/>
    <w:rsid w:val="00C77D8B"/>
    <w:rsid w:val="00C84CA3"/>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5">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documentManagement/types"/>
    <ds:schemaRef ds:uri="http://schemas.openxmlformats.org/package/2006/metadata/core-properties"/>
    <ds:schemaRef ds:uri="http://schemas.microsoft.com/office/infopath/2007/PartnerControls"/>
    <ds:schemaRef ds:uri="http://schemas.microsoft.com/office/2006/metadata/properties"/>
    <ds:schemaRef ds:uri="http://purl.org/dc/dcmitype/"/>
    <ds:schemaRef ds:uri="http://purl.org/dc/terms/"/>
    <ds:schemaRef ds:uri="http://purl.org/dc/elements/1.1/"/>
    <ds:schemaRef ds:uri="3f840052-b681-4bdd-a6a8-a9ba5e3851ef"/>
    <ds:schemaRef ds:uri="7fa6e352-0eb8-4c12-8c30-c43801564920"/>
    <ds:schemaRef ds:uri="http://www.w3.org/XML/1998/namespac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930</Words>
  <Characters>5306</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Max Johnson</cp:lastModifiedBy>
  <cp:revision>2</cp:revision>
  <dcterms:created xsi:type="dcterms:W3CDTF">2024-12-18T18:06:00Z</dcterms:created>
  <dcterms:modified xsi:type="dcterms:W3CDTF">2024-12-18T18:06:00Z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